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90" w:rsidRDefault="00A81290" w:rsidP="00A81290">
      <w:pPr>
        <w:spacing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r w:rsidRPr="00916DDF">
        <w:rPr>
          <w:rFonts w:ascii="Times New Roman" w:hAnsi="Times New Roman"/>
          <w:b/>
          <w:sz w:val="24"/>
        </w:rPr>
        <w:t>PROMOÇÃO DE SAÚDE: UM RESGATE A PARTICIPAÇÃO DA FAMÍLIA COMO AGENTE MULTIPLICADOR DE SAÚDE</w:t>
      </w:r>
    </w:p>
    <w:bookmarkEnd w:id="0"/>
    <w:p w:rsidR="00A81290" w:rsidRPr="00916DDF" w:rsidRDefault="00A81290" w:rsidP="00A81290">
      <w:pPr>
        <w:jc w:val="center"/>
        <w:rPr>
          <w:rStyle w:val="apple-style-span"/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Alynne</w:t>
      </w:r>
      <w:proofErr w:type="spellEnd"/>
      <w:r>
        <w:rPr>
          <w:rFonts w:ascii="Times New Roman" w:hAnsi="Times New Roman"/>
          <w:b/>
          <w:sz w:val="24"/>
        </w:rPr>
        <w:t xml:space="preserve"> Macedo; Carolina Bezerra Cavalcanti Nóbrega; Luciano de Brito Júnior; Ana Célia Rodrigues Athayde;</w:t>
      </w:r>
      <w:r w:rsidRPr="00E3432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Luciana Ellen Dantas </w:t>
      </w:r>
      <w:proofErr w:type="gramStart"/>
      <w:r>
        <w:rPr>
          <w:rFonts w:ascii="Times New Roman" w:hAnsi="Times New Roman"/>
          <w:b/>
          <w:sz w:val="24"/>
        </w:rPr>
        <w:t>Costa</w:t>
      </w:r>
      <w:proofErr w:type="gramEnd"/>
    </w:p>
    <w:p w:rsidR="00A81290" w:rsidRDefault="00A81290" w:rsidP="00A81290">
      <w:pPr>
        <w:pStyle w:val="NormalWeb"/>
        <w:ind w:firstLine="708"/>
        <w:jc w:val="both"/>
      </w:pPr>
      <w:r>
        <w:t xml:space="preserve">O objetivo deste projeto é promover a família como agente multiplicador da saúde, por meio de atividades </w:t>
      </w:r>
      <w:proofErr w:type="spellStart"/>
      <w:r>
        <w:t>extensionistas</w:t>
      </w:r>
      <w:proofErr w:type="spellEnd"/>
      <w:r>
        <w:t xml:space="preserve">. As famílias são incentivadoras no processo de integralidade de atenção em saúde tendo como </w:t>
      </w:r>
      <w:proofErr w:type="gramStart"/>
      <w:r>
        <w:t>elo de ligação</w:t>
      </w:r>
      <w:proofErr w:type="gramEnd"/>
      <w:r>
        <w:t xml:space="preserve"> familiar, as crianças, e como agente incentivador do processo, os agentes comunitários de saúde (ACS). Foram selecionados alunos de quatro escolas e duas creches do Município de Patos/PB, em seguida </w:t>
      </w:r>
      <w:proofErr w:type="gramStart"/>
      <w:r>
        <w:t>buscou-se</w:t>
      </w:r>
      <w:proofErr w:type="gramEnd"/>
      <w:r>
        <w:t xml:space="preserve"> os ACS responsáveis pela área onde as referidas escolas e creches estavam inseridas, foi realizado também o reconhecimento da área de atuação com um diagnóstico situacional. Foram aplicados 54 formulários contendo perguntas sobre saúde geral e bucal, perfil </w:t>
      </w:r>
      <w:proofErr w:type="spellStart"/>
      <w:r>
        <w:t>sócio-econômico</w:t>
      </w:r>
      <w:proofErr w:type="spellEnd"/>
      <w:r>
        <w:t xml:space="preserve"> e ambiental ao responsável pelo referido aluno.</w:t>
      </w:r>
      <w:r w:rsidRPr="00AC76D2">
        <w:t xml:space="preserve"> </w:t>
      </w:r>
      <w:r>
        <w:t xml:space="preserve">Como resultados parciais observou-se que a maioria das famílias apresentam </w:t>
      </w:r>
      <w:proofErr w:type="gramStart"/>
      <w:r>
        <w:t>4</w:t>
      </w:r>
      <w:proofErr w:type="gramEnd"/>
      <w:r>
        <w:t xml:space="preserve"> ou mais membros com pelo menos um problema de saúde. Além do diagnóstico situacional acima apresentado, todas as famílias foram caracterizadas e elencadas em faixas de atuação em promoção de saúde, com confecção de material e desenvolvimento de oficinas lúdicas, enfatizando o processo ensino/aprendizagem, e promovendo ações para obtenção de modificações no eixo/saúde doença. </w:t>
      </w:r>
    </w:p>
    <w:p w:rsidR="00A81290" w:rsidRDefault="00A81290" w:rsidP="00A81290">
      <w:pPr>
        <w:pStyle w:val="NormalWeb"/>
      </w:pPr>
    </w:p>
    <w:p w:rsidR="00A81290" w:rsidRDefault="00A81290" w:rsidP="00A81290">
      <w:pPr>
        <w:spacing w:line="240" w:lineRule="auto"/>
        <w:jc w:val="both"/>
        <w:rPr>
          <w:rStyle w:val="apple-style-span"/>
          <w:rFonts w:ascii="Times New Roman" w:hAnsi="Times New Roman"/>
          <w:sz w:val="24"/>
        </w:rPr>
      </w:pPr>
      <w:r>
        <w:rPr>
          <w:rStyle w:val="apple-style-span"/>
          <w:rFonts w:ascii="Times New Roman" w:hAnsi="Times New Roman"/>
          <w:sz w:val="24"/>
        </w:rPr>
        <w:t xml:space="preserve">Palavras- Chave: Família; Promoção de Saúde; </w:t>
      </w:r>
      <w:proofErr w:type="gramStart"/>
      <w:r>
        <w:rPr>
          <w:rStyle w:val="apple-style-span"/>
          <w:rFonts w:ascii="Times New Roman" w:hAnsi="Times New Roman"/>
          <w:sz w:val="24"/>
        </w:rPr>
        <w:t>Odontologia</w:t>
      </w:r>
      <w:proofErr w:type="gramEnd"/>
    </w:p>
    <w:p w:rsidR="00A81290" w:rsidRPr="00677328" w:rsidRDefault="00A81290" w:rsidP="00A81290">
      <w:pPr>
        <w:spacing w:line="240" w:lineRule="auto"/>
        <w:jc w:val="both"/>
        <w:rPr>
          <w:rFonts w:ascii="Times New Roman" w:hAnsi="Times New Roman"/>
        </w:rPr>
      </w:pPr>
    </w:p>
    <w:p w:rsidR="00BA31B1" w:rsidRDefault="00BA31B1"/>
    <w:sectPr w:rsidR="00BA31B1" w:rsidSect="00880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90"/>
    <w:rsid w:val="00A81290"/>
    <w:rsid w:val="00B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9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A81290"/>
  </w:style>
  <w:style w:type="paragraph" w:styleId="NormalWeb">
    <w:name w:val="Normal (Web)"/>
    <w:basedOn w:val="Normal"/>
    <w:uiPriority w:val="99"/>
    <w:unhideWhenUsed/>
    <w:rsid w:val="00A81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9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A81290"/>
  </w:style>
  <w:style w:type="paragraph" w:styleId="NormalWeb">
    <w:name w:val="Normal (Web)"/>
    <w:basedOn w:val="Normal"/>
    <w:uiPriority w:val="99"/>
    <w:unhideWhenUsed/>
    <w:rsid w:val="00A81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Luiz</dc:creator>
  <cp:lastModifiedBy>Ze Luiz</cp:lastModifiedBy>
  <cp:revision>1</cp:revision>
  <dcterms:created xsi:type="dcterms:W3CDTF">2011-09-19T23:54:00Z</dcterms:created>
  <dcterms:modified xsi:type="dcterms:W3CDTF">2011-09-19T23:55:00Z</dcterms:modified>
</cp:coreProperties>
</file>